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C2" w:rsidRDefault="00B81C1A" w:rsidP="008D5D49">
      <w:pPr>
        <w:pStyle w:val="a5"/>
        <w:shd w:val="clear" w:color="auto" w:fill="auto"/>
        <w:spacing w:line="2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на </w:t>
      </w:r>
      <w:r w:rsidR="00FE634D">
        <w:rPr>
          <w:sz w:val="28"/>
          <w:szCs w:val="28"/>
        </w:rPr>
        <w:t>октябрь</w:t>
      </w:r>
      <w:r w:rsidRPr="000E57BE">
        <w:rPr>
          <w:sz w:val="28"/>
          <w:szCs w:val="28"/>
        </w:rPr>
        <w:t xml:space="preserve"> 201</w:t>
      </w:r>
      <w:r w:rsidR="0032649F">
        <w:rPr>
          <w:sz w:val="28"/>
          <w:szCs w:val="28"/>
        </w:rPr>
        <w:t>9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FE634D" w:rsidRDefault="008D5D49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i/>
                <w:sz w:val="28"/>
                <w:szCs w:val="28"/>
              </w:rPr>
            </w:pPr>
            <w:r w:rsidRPr="00FE634D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FE634D" w:rsidRDefault="008D5D49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i/>
                <w:sz w:val="28"/>
                <w:szCs w:val="28"/>
              </w:rPr>
            </w:pPr>
            <w:r w:rsidRPr="00FE634D">
              <w:rPr>
                <w:rStyle w:val="a7"/>
                <w:i w:val="0"/>
                <w:sz w:val="28"/>
                <w:szCs w:val="28"/>
              </w:rPr>
              <w:t>п/п</w:t>
            </w:r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0E57BE">
        <w:trPr>
          <w:trHeight w:hRule="exact" w:val="1270"/>
        </w:trPr>
        <w:tc>
          <w:tcPr>
            <w:tcW w:w="709" w:type="dxa"/>
            <w:shd w:val="clear" w:color="auto" w:fill="FFFFFF"/>
          </w:tcPr>
          <w:p w:rsidR="00A55039" w:rsidRPr="00FE634D" w:rsidRDefault="00A55039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 w:rsidRPr="00FE634D">
              <w:rPr>
                <w:rStyle w:val="1"/>
                <w:sz w:val="28"/>
                <w:szCs w:val="28"/>
              </w:rPr>
              <w:t>1</w:t>
            </w:r>
          </w:p>
          <w:p w:rsidR="00A55039" w:rsidRPr="00FE634D" w:rsidRDefault="00A55039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</w:p>
          <w:p w:rsidR="00A55039" w:rsidRPr="00FE634D" w:rsidRDefault="00A55039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FE634D" w:rsidP="00FE634D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</w:t>
            </w:r>
            <w:r w:rsidR="000E57BE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FE634D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</w:t>
            </w:r>
            <w:r w:rsidR="000E57BE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0E57BE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0E57BE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 w:rsidR="00FE634D">
              <w:rPr>
                <w:rStyle w:val="1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FE634D" w:rsidRPr="000E57BE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пожилых людей</w:t>
            </w:r>
          </w:p>
        </w:tc>
      </w:tr>
      <w:tr w:rsidR="00FE634D" w:rsidRPr="000E57BE" w:rsidTr="000E57BE">
        <w:trPr>
          <w:trHeight w:hRule="exact" w:val="1270"/>
        </w:trPr>
        <w:tc>
          <w:tcPr>
            <w:tcW w:w="709" w:type="dxa"/>
            <w:shd w:val="clear" w:color="auto" w:fill="FFFFFF"/>
          </w:tcPr>
          <w:p w:rsidR="00FE634D" w:rsidRPr="00FE634D" w:rsidRDefault="00FE634D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 w:rsidRPr="00FE634D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FE634D" w:rsidRDefault="00FE634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FE634D" w:rsidRDefault="00FE634D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01.10.2019</w:t>
            </w:r>
          </w:p>
        </w:tc>
        <w:tc>
          <w:tcPr>
            <w:tcW w:w="2822" w:type="dxa"/>
            <w:shd w:val="clear" w:color="auto" w:fill="FFFFFF"/>
          </w:tcPr>
          <w:p w:rsidR="00FE634D" w:rsidRDefault="00FE634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shd w:val="clear" w:color="auto" w:fill="FFFFFF"/>
          </w:tcPr>
          <w:p w:rsidR="00FE634D" w:rsidRPr="000E57BE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410" w:type="dxa"/>
            <w:shd w:val="clear" w:color="auto" w:fill="FFFFFF"/>
          </w:tcPr>
          <w:p w:rsidR="00FE634D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shd w:val="clear" w:color="auto" w:fill="FFFFFF"/>
          </w:tcPr>
          <w:p w:rsidR="00FE634D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пожилых людей</w:t>
            </w:r>
          </w:p>
        </w:tc>
      </w:tr>
      <w:tr w:rsidR="00833D7B" w:rsidRPr="000E57BE" w:rsidTr="000E57BE">
        <w:trPr>
          <w:trHeight w:hRule="exact" w:val="1274"/>
        </w:trPr>
        <w:tc>
          <w:tcPr>
            <w:tcW w:w="709" w:type="dxa"/>
            <w:shd w:val="clear" w:color="auto" w:fill="FFFFFF"/>
          </w:tcPr>
          <w:p w:rsidR="00833D7B" w:rsidRPr="00FE634D" w:rsidRDefault="00833D7B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 w:rsidRPr="00FE634D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833D7B" w:rsidRDefault="00833D7B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833D7B" w:rsidRDefault="00FE634D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</w:t>
            </w:r>
            <w:r w:rsidR="00833D7B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33D7B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833D7B" w:rsidRDefault="00833D7B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833D7B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Style w:val="1"/>
                <w:sz w:val="28"/>
                <w:szCs w:val="28"/>
              </w:rPr>
              <w:t>Добрянскому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району ТУ МСР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33D7B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shd w:val="clear" w:color="auto" w:fill="FFFFFF"/>
          </w:tcPr>
          <w:p w:rsidR="00833D7B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пожилых людей</w:t>
            </w:r>
          </w:p>
        </w:tc>
      </w:tr>
      <w:tr w:rsidR="00964626" w:rsidRPr="000E57BE" w:rsidTr="00964626">
        <w:trPr>
          <w:trHeight w:hRule="exact" w:val="2247"/>
        </w:trPr>
        <w:tc>
          <w:tcPr>
            <w:tcW w:w="709" w:type="dxa"/>
            <w:shd w:val="clear" w:color="auto" w:fill="FFFFFF"/>
          </w:tcPr>
          <w:p w:rsidR="00964626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</w:t>
            </w:r>
          </w:p>
        </w:tc>
        <w:tc>
          <w:tcPr>
            <w:tcW w:w="1421" w:type="dxa"/>
            <w:shd w:val="clear" w:color="auto" w:fill="FFFFFF"/>
          </w:tcPr>
          <w:p w:rsidR="00964626" w:rsidRDefault="00964626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01.10.2019</w:t>
            </w:r>
          </w:p>
        </w:tc>
        <w:tc>
          <w:tcPr>
            <w:tcW w:w="2822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shd w:val="clear" w:color="auto" w:fill="FFFFFF"/>
          </w:tcPr>
          <w:p w:rsidR="00964626" w:rsidRDefault="00964626" w:rsidP="0096462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Мероприятие по правовому просвещению в</w:t>
            </w:r>
            <w:r>
              <w:rPr>
                <w:rStyle w:val="1"/>
                <w:sz w:val="28"/>
                <w:szCs w:val="28"/>
              </w:rPr>
              <w:t xml:space="preserve"> рамках Международного дня пожилых людей</w:t>
            </w:r>
          </w:p>
        </w:tc>
      </w:tr>
      <w:tr w:rsidR="002F68C5" w:rsidRPr="000E57BE" w:rsidTr="0063564B">
        <w:trPr>
          <w:trHeight w:hRule="exact" w:val="439"/>
        </w:trPr>
        <w:tc>
          <w:tcPr>
            <w:tcW w:w="709" w:type="dxa"/>
            <w:shd w:val="clear" w:color="auto" w:fill="FFFFFF"/>
          </w:tcPr>
          <w:p w:rsidR="002F68C5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FE634D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</w:t>
            </w:r>
            <w:r w:rsidR="000E57BE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Гремячинск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964626" w:rsidRPr="000E57BE" w:rsidTr="00964626">
        <w:trPr>
          <w:trHeight w:hRule="exact" w:val="995"/>
        </w:trPr>
        <w:tc>
          <w:tcPr>
            <w:tcW w:w="709" w:type="dxa"/>
            <w:shd w:val="clear" w:color="auto" w:fill="FFFFFF"/>
          </w:tcPr>
          <w:p w:rsidR="00964626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</w:t>
            </w:r>
          </w:p>
        </w:tc>
        <w:tc>
          <w:tcPr>
            <w:tcW w:w="1421" w:type="dxa"/>
            <w:shd w:val="clear" w:color="auto" w:fill="FFFFFF"/>
          </w:tcPr>
          <w:p w:rsidR="00964626" w:rsidRDefault="00964626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02.10.2019</w:t>
            </w:r>
          </w:p>
        </w:tc>
        <w:tc>
          <w:tcPr>
            <w:tcW w:w="2822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964626" w:rsidRPr="000E57BE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964626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Гремячинск</w:t>
            </w:r>
          </w:p>
        </w:tc>
        <w:tc>
          <w:tcPr>
            <w:tcW w:w="2268" w:type="dxa"/>
            <w:shd w:val="clear" w:color="auto" w:fill="FFFFFF"/>
          </w:tcPr>
          <w:p w:rsidR="00964626" w:rsidRPr="000E57BE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2F68C5" w:rsidRPr="000E57BE" w:rsidTr="0063564B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2F68C5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161927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161927" w:rsidP="00FE634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</w:t>
            </w:r>
            <w:r w:rsidR="00FE634D">
              <w:rPr>
                <w:rStyle w:val="1"/>
                <w:sz w:val="28"/>
                <w:szCs w:val="28"/>
              </w:rPr>
              <w:t>2</w:t>
            </w:r>
            <w:r>
              <w:rPr>
                <w:rStyle w:val="1"/>
                <w:sz w:val="28"/>
                <w:szCs w:val="28"/>
              </w:rPr>
              <w:t>.</w:t>
            </w:r>
            <w:r w:rsidR="00FE634D">
              <w:rPr>
                <w:rStyle w:val="1"/>
                <w:sz w:val="28"/>
                <w:szCs w:val="28"/>
              </w:rPr>
              <w:t>10</w:t>
            </w:r>
            <w:r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FE634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Большая Соснова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33D7B" w:rsidRPr="000E57BE" w:rsidTr="0063564B">
        <w:trPr>
          <w:trHeight w:hRule="exact" w:val="407"/>
        </w:trPr>
        <w:tc>
          <w:tcPr>
            <w:tcW w:w="709" w:type="dxa"/>
            <w:shd w:val="clear" w:color="auto" w:fill="FFFFFF"/>
          </w:tcPr>
          <w:p w:rsidR="00833D7B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833D7B" w:rsidRDefault="0096462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833D7B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833D7B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02.10</w:t>
            </w:r>
            <w:r w:rsidR="00833D7B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833D7B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833D7B" w:rsidRDefault="00833D7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833D7B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Юсьва</w:t>
            </w:r>
          </w:p>
        </w:tc>
        <w:tc>
          <w:tcPr>
            <w:tcW w:w="2268" w:type="dxa"/>
            <w:shd w:val="clear" w:color="auto" w:fill="FFFFFF"/>
          </w:tcPr>
          <w:p w:rsidR="00833D7B" w:rsidRDefault="00833D7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3564B">
        <w:trPr>
          <w:trHeight w:hRule="exact" w:val="414"/>
        </w:trPr>
        <w:tc>
          <w:tcPr>
            <w:tcW w:w="709" w:type="dxa"/>
            <w:shd w:val="clear" w:color="auto" w:fill="FFFFFF"/>
          </w:tcPr>
          <w:p w:rsidR="005A3330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96462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161927" w:rsidP="0096462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</w:t>
            </w:r>
            <w:r w:rsidR="00964626">
              <w:rPr>
                <w:rStyle w:val="1"/>
                <w:sz w:val="28"/>
                <w:szCs w:val="28"/>
              </w:rPr>
              <w:t>3</w:t>
            </w:r>
            <w:r>
              <w:rPr>
                <w:rStyle w:val="1"/>
                <w:sz w:val="28"/>
                <w:szCs w:val="28"/>
              </w:rPr>
              <w:t>.</w:t>
            </w:r>
            <w:r w:rsidR="00964626">
              <w:rPr>
                <w:rStyle w:val="1"/>
                <w:sz w:val="28"/>
                <w:szCs w:val="28"/>
              </w:rPr>
              <w:t>10</w:t>
            </w:r>
            <w:r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5A3330" w:rsidRPr="000E57BE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3564B">
        <w:trPr>
          <w:trHeight w:hRule="exact" w:val="1005"/>
        </w:trPr>
        <w:tc>
          <w:tcPr>
            <w:tcW w:w="709" w:type="dxa"/>
            <w:shd w:val="clear" w:color="auto" w:fill="FFFFFF"/>
          </w:tcPr>
          <w:p w:rsidR="005A3330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161927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161927" w:rsidP="0096462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08.</w:t>
            </w:r>
            <w:r w:rsidR="00964626">
              <w:rPr>
                <w:rStyle w:val="1"/>
                <w:sz w:val="28"/>
                <w:szCs w:val="28"/>
              </w:rPr>
              <w:t>10</w:t>
            </w:r>
            <w:r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ГУ – </w:t>
            </w:r>
            <w:r w:rsidR="00964626">
              <w:rPr>
                <w:rStyle w:val="1"/>
                <w:sz w:val="28"/>
                <w:szCs w:val="28"/>
              </w:rPr>
              <w:t>У</w:t>
            </w:r>
            <w:r>
              <w:rPr>
                <w:rStyle w:val="1"/>
                <w:sz w:val="28"/>
                <w:szCs w:val="28"/>
              </w:rPr>
              <w:t xml:space="preserve">правление </w:t>
            </w:r>
            <w:r w:rsidR="00964626">
              <w:rPr>
                <w:rStyle w:val="1"/>
                <w:sz w:val="28"/>
                <w:szCs w:val="28"/>
              </w:rPr>
              <w:t>ПФР по г. Краснокамску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96462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63564B">
        <w:trPr>
          <w:trHeight w:hRule="exact" w:val="1993"/>
        </w:trPr>
        <w:tc>
          <w:tcPr>
            <w:tcW w:w="709" w:type="dxa"/>
            <w:shd w:val="clear" w:color="auto" w:fill="FFFFFF"/>
          </w:tcPr>
          <w:p w:rsidR="004343EF" w:rsidRPr="00FE634D" w:rsidRDefault="0096462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96462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Встреча-семинар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964626" w:rsidP="0096462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08</w:t>
            </w:r>
            <w:r w:rsidR="00161927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96462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Отделение ГАУДО </w:t>
            </w:r>
            <w:r>
              <w:rPr>
                <w:rStyle w:val="1"/>
                <w:sz w:val="28"/>
                <w:szCs w:val="28"/>
              </w:rPr>
              <w:br/>
            </w:r>
            <w:r>
              <w:rPr>
                <w:rStyle w:val="1"/>
                <w:sz w:val="28"/>
                <w:szCs w:val="28"/>
              </w:rPr>
              <w:t>г</w:t>
            </w:r>
            <w:r>
              <w:rPr>
                <w:rStyle w:val="1"/>
                <w:sz w:val="28"/>
                <w:szCs w:val="28"/>
              </w:rPr>
              <w:t>. Чусовой «Центр психолого-медик</w:t>
            </w:r>
            <w:r>
              <w:rPr>
                <w:rStyle w:val="1"/>
                <w:sz w:val="28"/>
                <w:szCs w:val="28"/>
              </w:rPr>
              <w:t>о-социального сопровождения № 3» г. Перми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4343EF" w:rsidRPr="000E57BE" w:rsidTr="0063564B">
        <w:trPr>
          <w:trHeight w:hRule="exact" w:val="406"/>
        </w:trPr>
        <w:tc>
          <w:tcPr>
            <w:tcW w:w="709" w:type="dxa"/>
            <w:shd w:val="clear" w:color="auto" w:fill="FFFFFF"/>
          </w:tcPr>
          <w:p w:rsidR="004343EF" w:rsidRPr="00FE634D" w:rsidRDefault="0063564B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3564B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3564B" w:rsidP="0063564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3564B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65655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r w:rsidR="0063564B">
              <w:rPr>
                <w:rStyle w:val="1"/>
                <w:sz w:val="28"/>
                <w:szCs w:val="28"/>
              </w:rPr>
              <w:t>Очер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33D7B" w:rsidRPr="000E57BE" w:rsidTr="0063564B">
        <w:trPr>
          <w:trHeight w:hRule="exact" w:val="1007"/>
        </w:trPr>
        <w:tc>
          <w:tcPr>
            <w:tcW w:w="709" w:type="dxa"/>
            <w:shd w:val="clear" w:color="auto" w:fill="FFFFFF"/>
          </w:tcPr>
          <w:p w:rsidR="00833D7B" w:rsidRPr="00FE634D" w:rsidRDefault="0063564B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shd w:val="clear" w:color="auto" w:fill="FFFFFF"/>
          </w:tcPr>
          <w:p w:rsidR="00833D7B" w:rsidRDefault="0063564B" w:rsidP="0063564B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</w:t>
            </w:r>
            <w:r w:rsidR="00833D7B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833D7B" w:rsidRDefault="0063564B" w:rsidP="0063564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</w:t>
            </w:r>
            <w:r w:rsidR="00833D7B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33D7B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833D7B" w:rsidRDefault="0063564B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shd w:val="clear" w:color="auto" w:fill="FFFFFF"/>
          </w:tcPr>
          <w:p w:rsidR="00833D7B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833D7B" w:rsidRDefault="0063564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shd w:val="clear" w:color="auto" w:fill="FFFFFF"/>
          </w:tcPr>
          <w:p w:rsidR="00833D7B" w:rsidRPr="000E57BE" w:rsidRDefault="00833D7B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65655D">
        <w:trPr>
          <w:trHeight w:hRule="exact" w:val="979"/>
        </w:trPr>
        <w:tc>
          <w:tcPr>
            <w:tcW w:w="709" w:type="dxa"/>
            <w:shd w:val="clear" w:color="auto" w:fill="FFFFFF"/>
          </w:tcPr>
          <w:p w:rsidR="004343EF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2935D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Свердловский районный суд г. Перми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935D1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</w:t>
            </w:r>
            <w:r>
              <w:rPr>
                <w:rStyle w:val="1"/>
                <w:sz w:val="28"/>
                <w:szCs w:val="28"/>
              </w:rPr>
              <w:t xml:space="preserve">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Губаха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психического здоровья</w:t>
            </w:r>
          </w:p>
        </w:tc>
      </w:tr>
      <w:tr w:rsidR="008A3B3D" w:rsidRPr="000E57BE" w:rsidTr="001451DD">
        <w:trPr>
          <w:trHeight w:hRule="exact"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Нытва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1451DD">
        <w:trPr>
          <w:trHeight w:hRule="exact"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  <w:r w:rsidR="002935D1">
              <w:rPr>
                <w:rStyle w:val="1"/>
                <w:sz w:val="28"/>
                <w:szCs w:val="28"/>
              </w:rPr>
              <w:t>0</w:t>
            </w:r>
            <w:r>
              <w:rPr>
                <w:rStyle w:val="1"/>
                <w:sz w:val="28"/>
                <w:szCs w:val="28"/>
              </w:rPr>
              <w:t>.</w:t>
            </w:r>
            <w:r w:rsidR="002935D1">
              <w:rPr>
                <w:rStyle w:val="1"/>
                <w:sz w:val="28"/>
                <w:szCs w:val="28"/>
              </w:rPr>
              <w:t>1</w:t>
            </w:r>
            <w:r>
              <w:rPr>
                <w:rStyle w:val="1"/>
                <w:sz w:val="28"/>
                <w:szCs w:val="28"/>
              </w:rPr>
              <w:t>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r w:rsidR="002935D1">
              <w:rPr>
                <w:rStyle w:val="1"/>
                <w:sz w:val="28"/>
                <w:szCs w:val="28"/>
              </w:rPr>
              <w:t>Чусовой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психического здоровья</w:t>
            </w:r>
          </w:p>
        </w:tc>
      </w:tr>
      <w:tr w:rsidR="008A3B3D" w:rsidRPr="000E57BE" w:rsidTr="001451DD">
        <w:trPr>
          <w:trHeight w:hRule="exact"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1451DD">
        <w:trPr>
          <w:trHeight w:hRule="exact" w:val="1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Помещение судебного участка </w:t>
            </w:r>
            <w:r>
              <w:rPr>
                <w:rStyle w:val="1"/>
                <w:sz w:val="28"/>
                <w:szCs w:val="28"/>
              </w:rPr>
              <w:br/>
              <w:t>№ 1</w:t>
            </w:r>
            <w:r w:rsidR="001451DD">
              <w:rPr>
                <w:rStyle w:val="1"/>
                <w:sz w:val="28"/>
                <w:szCs w:val="28"/>
              </w:rPr>
              <w:t>, 2, 3</w:t>
            </w:r>
            <w:r>
              <w:rPr>
                <w:rStyle w:val="1"/>
                <w:sz w:val="28"/>
                <w:szCs w:val="28"/>
              </w:rPr>
              <w:t xml:space="preserve"> Орджоникидзевского судебного района </w:t>
            </w:r>
            <w:r>
              <w:rPr>
                <w:rStyle w:val="1"/>
                <w:sz w:val="28"/>
                <w:szCs w:val="28"/>
              </w:rPr>
              <w:br/>
              <w:t xml:space="preserve">г. Перми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935D1">
        <w:trPr>
          <w:trHeight w:hRule="exact"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ГКУ СО ПК «СРЦН»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психического здоровья</w:t>
            </w:r>
          </w:p>
        </w:tc>
      </w:tr>
      <w:tr w:rsidR="008A3B3D" w:rsidRPr="000E57BE" w:rsidTr="002935D1">
        <w:trPr>
          <w:trHeight w:hRule="exact" w:val="2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2935D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2935D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ГКУ СО ПК «СРЦН»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2935D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Мероприятие по правовому просвещению в рамках Всемирного дня психического здоровья</w:t>
            </w:r>
          </w:p>
        </w:tc>
      </w:tr>
      <w:tr w:rsidR="008A3B3D" w:rsidRPr="000E57BE" w:rsidTr="00B52ADC">
        <w:trPr>
          <w:trHeight w:hRule="exact" w:val="1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1451DD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15.10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Помещение судебных участков № 3, 5, 6 Свердловского судебного района </w:t>
            </w:r>
            <w:r>
              <w:rPr>
                <w:rStyle w:val="1"/>
                <w:sz w:val="28"/>
                <w:szCs w:val="28"/>
              </w:rPr>
              <w:br/>
              <w:t>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1451D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r w:rsidR="001451DD">
              <w:rPr>
                <w:rStyle w:val="1"/>
                <w:sz w:val="28"/>
                <w:szCs w:val="28"/>
              </w:rPr>
              <w:t>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52ADC">
        <w:trPr>
          <w:trHeight w:hRule="exact"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1451DD" w:rsidP="001451D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1451DD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1451D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1451D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межрайонный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п. Куеда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01E51">
        <w:trPr>
          <w:trHeight w:hRule="exact"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601E5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5655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601E5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Карагай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01E51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601E5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65655D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601E5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  <w:r w:rsidR="0065655D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Краснокамский городской суд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B2C45" w:rsidP="00601E5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r w:rsidR="00601E51">
              <w:rPr>
                <w:rStyle w:val="1"/>
                <w:sz w:val="28"/>
                <w:szCs w:val="28"/>
              </w:rPr>
              <w:t>Краснокамск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52ADC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601E5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601E51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Скайп-прием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601E5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  <w:r w:rsidR="008B2C45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B2C4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Жители </w:t>
            </w:r>
            <w:proofErr w:type="spellStart"/>
            <w:r>
              <w:rPr>
                <w:rStyle w:val="1"/>
                <w:sz w:val="28"/>
                <w:szCs w:val="28"/>
              </w:rPr>
              <w:t>Горнозавоского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городского округа</w:t>
            </w:r>
          </w:p>
        </w:tc>
      </w:tr>
      <w:tr w:rsidR="008A3B3D" w:rsidRPr="000E57BE" w:rsidTr="00601E51">
        <w:trPr>
          <w:trHeight w:hRule="exact"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601E5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  <w:r w:rsidR="008B2C45">
              <w:rPr>
                <w:rStyle w:val="1"/>
                <w:sz w:val="28"/>
                <w:szCs w:val="28"/>
              </w:rPr>
              <w:t>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601E51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  <w:r w:rsidR="008B2C45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01E5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Юрла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52ADC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601E51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  <w:r w:rsidR="008B2C45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Орда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52ADC">
        <w:trPr>
          <w:trHeight w:hRule="exact" w:val="2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B52ADC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</w:t>
            </w:r>
            <w:r w:rsidR="008B2C45">
              <w:rPr>
                <w:rStyle w:val="1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  <w:r w:rsidR="008B2C45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Пермский краевой суд, УСД в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, УФССП по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, Агентство по делам юстиции и мировых судей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, Приемная Президента РФ в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</w:p>
          <w:p w:rsidR="00B52ADC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  <w:p w:rsidR="00B52ADC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  <w:p w:rsidR="00B52ADC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  <w:p w:rsidR="00B52ADC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  <w:p w:rsidR="00B52ADC" w:rsidRPr="000E57BE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Верещагино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52AD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FE634D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B2C4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  <w:r w:rsidR="008B2C45">
              <w:rPr>
                <w:rStyle w:val="1"/>
                <w:sz w:val="28"/>
                <w:szCs w:val="28"/>
              </w:rPr>
              <w:t>.</w:t>
            </w:r>
            <w:r>
              <w:rPr>
                <w:rStyle w:val="1"/>
                <w:sz w:val="28"/>
                <w:szCs w:val="28"/>
              </w:rPr>
              <w:t>10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д</w:t>
            </w:r>
            <w:r w:rsidR="008B2C45">
              <w:rPr>
                <w:rStyle w:val="1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1"/>
                <w:sz w:val="28"/>
                <w:szCs w:val="28"/>
              </w:rPr>
              <w:t>Кондратово</w:t>
            </w:r>
            <w:proofErr w:type="spellEnd"/>
          </w:p>
          <w:p w:rsidR="00B52ADC" w:rsidRPr="000E57BE" w:rsidRDefault="00B52ADC" w:rsidP="00B52ADC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(Пермский район)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B52ADC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Барда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B52ADC">
        <w:trPr>
          <w:trHeight w:hRule="exact"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Помещение судебного участка № 3 </w:t>
            </w:r>
            <w:proofErr w:type="spellStart"/>
            <w:r>
              <w:rPr>
                <w:rStyle w:val="1"/>
                <w:sz w:val="28"/>
                <w:szCs w:val="28"/>
              </w:rPr>
              <w:t>Осинского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судебного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Елово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B52ADC">
        <w:trPr>
          <w:trHeight w:hRule="exact"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Александровск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B52ADC"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Помещение судебного участка № 3 </w:t>
            </w:r>
            <w:proofErr w:type="spellStart"/>
            <w:r>
              <w:rPr>
                <w:rStyle w:val="1"/>
                <w:sz w:val="28"/>
                <w:szCs w:val="28"/>
              </w:rPr>
              <w:t>Верещагинского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судебного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Сива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FF016F">
        <w:trPr>
          <w:trHeight w:hRule="exact" w:val="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Свердловский районный суд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B52ADC" w:rsidRPr="000E57BE" w:rsidTr="00FF016F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Кочево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ADC" w:rsidRPr="000E57BE" w:rsidRDefault="00B52ADC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Чайковский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п. Суксун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Помещение судебного участка </w:t>
            </w:r>
            <w:r>
              <w:rPr>
                <w:rStyle w:val="1"/>
                <w:sz w:val="28"/>
                <w:szCs w:val="28"/>
              </w:rPr>
              <w:br/>
              <w:t>№ 4 Пермского судебного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с. </w:t>
            </w:r>
            <w:proofErr w:type="spellStart"/>
            <w:r>
              <w:rPr>
                <w:rStyle w:val="1"/>
                <w:sz w:val="28"/>
                <w:szCs w:val="28"/>
              </w:rPr>
              <w:t>Бершеть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Style w:val="1"/>
                <w:sz w:val="28"/>
                <w:szCs w:val="28"/>
              </w:rPr>
              <w:t>Юсьвинскому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району ТУ МСР </w:t>
            </w:r>
            <w:proofErr w:type="spellStart"/>
            <w:r>
              <w:rPr>
                <w:rStyle w:val="1"/>
                <w:sz w:val="28"/>
                <w:szCs w:val="28"/>
              </w:rPr>
              <w:t>Пк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Юсьва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Березовка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1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28.10.2019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Межмуниципальный отдел МВД России по </w:t>
            </w:r>
            <w:proofErr w:type="spellStart"/>
            <w:r>
              <w:rPr>
                <w:rStyle w:val="1"/>
                <w:sz w:val="28"/>
                <w:szCs w:val="28"/>
              </w:rPr>
              <w:t>Пермкому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краю «</w:t>
            </w:r>
            <w:proofErr w:type="spellStart"/>
            <w:r>
              <w:rPr>
                <w:rStyle w:val="1"/>
                <w:sz w:val="28"/>
                <w:szCs w:val="28"/>
              </w:rPr>
              <w:t>Губахинский</w:t>
            </w:r>
            <w:proofErr w:type="spellEnd"/>
            <w:r>
              <w:rPr>
                <w:rStyle w:val="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Губаха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FF016F">
        <w:trPr>
          <w:trHeight w:hRule="exact" w:val="1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Встреча-семинар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29.10.2019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F016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Отделение ГАУДО </w:t>
            </w:r>
            <w:r>
              <w:rPr>
                <w:rStyle w:val="1"/>
                <w:sz w:val="28"/>
                <w:szCs w:val="28"/>
              </w:rPr>
              <w:br/>
              <w:t xml:space="preserve">г. </w:t>
            </w:r>
            <w:r>
              <w:rPr>
                <w:rStyle w:val="1"/>
                <w:sz w:val="28"/>
                <w:szCs w:val="28"/>
              </w:rPr>
              <w:t>Лысьва</w:t>
            </w:r>
            <w:r>
              <w:rPr>
                <w:rStyle w:val="1"/>
                <w:sz w:val="28"/>
                <w:szCs w:val="28"/>
              </w:rPr>
              <w:t xml:space="preserve"> «Центр психолого-медико-социального сопровождения № 3»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FF016F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Оханск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981836">
        <w:trPr>
          <w:trHeight w:hRule="exact" w:val="1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FF016F" w:rsidRPr="000E57BE" w:rsidTr="00981836">
        <w:trPr>
          <w:trHeight w:hRule="exact"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  <w:p w:rsidR="00981836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FF016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16F" w:rsidRPr="000E57BE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Дня памяти жертв политических репрессий</w:t>
            </w:r>
          </w:p>
        </w:tc>
      </w:tr>
      <w:tr w:rsidR="00981836" w:rsidRPr="000E57BE" w:rsidTr="00981836">
        <w:trPr>
          <w:trHeight w:hRule="exact" w:val="2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Pr="000E57BE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Мероприятие по правовому просвещению в</w:t>
            </w:r>
            <w:r>
              <w:rPr>
                <w:rStyle w:val="1"/>
                <w:sz w:val="28"/>
                <w:szCs w:val="28"/>
              </w:rPr>
              <w:t xml:space="preserve"> рамках Дня пам</w:t>
            </w:r>
            <w:r>
              <w:rPr>
                <w:rStyle w:val="1"/>
                <w:sz w:val="28"/>
                <w:szCs w:val="28"/>
              </w:rPr>
              <w:t xml:space="preserve">яти жертв политических репрессий </w:t>
            </w:r>
          </w:p>
        </w:tc>
      </w:tr>
      <w:tr w:rsidR="00981836" w:rsidRPr="000E57BE" w:rsidTr="00981836">
        <w:trPr>
          <w:trHeight w:hRule="exact"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31.10.2019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межрайонный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п. Октябрьский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Pr="000E57BE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981836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FE634D">
            <w:pPr>
              <w:pStyle w:val="21"/>
              <w:shd w:val="clear" w:color="auto" w:fill="auto"/>
              <w:spacing w:line="240" w:lineRule="auto"/>
              <w:contextualSpacing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31.10.2019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36" w:rsidRPr="000E57BE" w:rsidRDefault="00981836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1451DD">
      <w:headerReference w:type="default" r:id="rId7"/>
      <w:pgSz w:w="16838" w:h="11906" w:orient="landscape"/>
      <w:pgMar w:top="850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5A" w:rsidRDefault="00963B5A" w:rsidP="001451DD">
      <w:pPr>
        <w:spacing w:line="240" w:lineRule="auto"/>
      </w:pPr>
      <w:r>
        <w:separator/>
      </w:r>
    </w:p>
  </w:endnote>
  <w:endnote w:type="continuationSeparator" w:id="0">
    <w:p w:rsidR="00963B5A" w:rsidRDefault="00963B5A" w:rsidP="00145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5A" w:rsidRDefault="00963B5A" w:rsidP="001451DD">
      <w:pPr>
        <w:spacing w:line="240" w:lineRule="auto"/>
      </w:pPr>
      <w:r>
        <w:separator/>
      </w:r>
    </w:p>
  </w:footnote>
  <w:footnote w:type="continuationSeparator" w:id="0">
    <w:p w:rsidR="00963B5A" w:rsidRDefault="00963B5A" w:rsidP="00145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739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51DD" w:rsidRPr="001451DD" w:rsidRDefault="001451DD">
        <w:pPr>
          <w:pStyle w:val="a9"/>
          <w:rPr>
            <w:rFonts w:ascii="Times New Roman" w:hAnsi="Times New Roman" w:cs="Times New Roman"/>
            <w:sz w:val="24"/>
            <w:szCs w:val="24"/>
          </w:rPr>
        </w:pPr>
        <w:r w:rsidRPr="001451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1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1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8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51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51DD" w:rsidRDefault="001451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71AA"/>
    <w:rsid w:val="000B7703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451DD"/>
    <w:rsid w:val="00152105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61A32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901B6"/>
    <w:rsid w:val="00290453"/>
    <w:rsid w:val="00292DD5"/>
    <w:rsid w:val="00292FC4"/>
    <w:rsid w:val="002935D1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29B9"/>
    <w:rsid w:val="002E3818"/>
    <w:rsid w:val="002F1C7F"/>
    <w:rsid w:val="002F2A28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221B9"/>
    <w:rsid w:val="0032649F"/>
    <w:rsid w:val="00331A64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3747"/>
    <w:rsid w:val="004F6A0F"/>
    <w:rsid w:val="004F70DC"/>
    <w:rsid w:val="005006A0"/>
    <w:rsid w:val="0050334A"/>
    <w:rsid w:val="00503A31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E36"/>
    <w:rsid w:val="005E4531"/>
    <w:rsid w:val="005F295C"/>
    <w:rsid w:val="005F41EF"/>
    <w:rsid w:val="005F4600"/>
    <w:rsid w:val="005F6042"/>
    <w:rsid w:val="005F6990"/>
    <w:rsid w:val="005F6B91"/>
    <w:rsid w:val="005F79C3"/>
    <w:rsid w:val="005F7ED8"/>
    <w:rsid w:val="00601E51"/>
    <w:rsid w:val="00601EF8"/>
    <w:rsid w:val="006023DD"/>
    <w:rsid w:val="00607022"/>
    <w:rsid w:val="00607123"/>
    <w:rsid w:val="00607E60"/>
    <w:rsid w:val="006108AF"/>
    <w:rsid w:val="00611637"/>
    <w:rsid w:val="00612ED1"/>
    <w:rsid w:val="006149B5"/>
    <w:rsid w:val="0062494C"/>
    <w:rsid w:val="006266B2"/>
    <w:rsid w:val="0063564B"/>
    <w:rsid w:val="00636CC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508F"/>
    <w:rsid w:val="00691752"/>
    <w:rsid w:val="00693C58"/>
    <w:rsid w:val="00694732"/>
    <w:rsid w:val="00695D7E"/>
    <w:rsid w:val="00695DA8"/>
    <w:rsid w:val="00695EE4"/>
    <w:rsid w:val="00697DEA"/>
    <w:rsid w:val="006B148B"/>
    <w:rsid w:val="006B3324"/>
    <w:rsid w:val="006B5880"/>
    <w:rsid w:val="006B6696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7B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4766"/>
    <w:rsid w:val="00897FE5"/>
    <w:rsid w:val="008A0376"/>
    <w:rsid w:val="008A3B3D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5A"/>
    <w:rsid w:val="00963BD8"/>
    <w:rsid w:val="00964626"/>
    <w:rsid w:val="00964EE7"/>
    <w:rsid w:val="0097362B"/>
    <w:rsid w:val="00973F6D"/>
    <w:rsid w:val="00976399"/>
    <w:rsid w:val="00981836"/>
    <w:rsid w:val="00987764"/>
    <w:rsid w:val="00995115"/>
    <w:rsid w:val="00995CCD"/>
    <w:rsid w:val="009A0DE6"/>
    <w:rsid w:val="009A3E50"/>
    <w:rsid w:val="009B3226"/>
    <w:rsid w:val="009B5547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D0C21"/>
    <w:rsid w:val="00AD5551"/>
    <w:rsid w:val="00AE1161"/>
    <w:rsid w:val="00AE1EA2"/>
    <w:rsid w:val="00AE3FCF"/>
    <w:rsid w:val="00AF13B1"/>
    <w:rsid w:val="00AF1D59"/>
    <w:rsid w:val="00AF62F8"/>
    <w:rsid w:val="00B030F0"/>
    <w:rsid w:val="00B07D7E"/>
    <w:rsid w:val="00B101D4"/>
    <w:rsid w:val="00B11082"/>
    <w:rsid w:val="00B11F5A"/>
    <w:rsid w:val="00B20066"/>
    <w:rsid w:val="00B21401"/>
    <w:rsid w:val="00B35978"/>
    <w:rsid w:val="00B36FDB"/>
    <w:rsid w:val="00B46169"/>
    <w:rsid w:val="00B51863"/>
    <w:rsid w:val="00B52ADC"/>
    <w:rsid w:val="00B5637D"/>
    <w:rsid w:val="00B71592"/>
    <w:rsid w:val="00B81C1A"/>
    <w:rsid w:val="00B81F7D"/>
    <w:rsid w:val="00B83774"/>
    <w:rsid w:val="00B95257"/>
    <w:rsid w:val="00BA1E75"/>
    <w:rsid w:val="00BA7956"/>
    <w:rsid w:val="00BB0FCB"/>
    <w:rsid w:val="00BB1FEE"/>
    <w:rsid w:val="00BB5D18"/>
    <w:rsid w:val="00BC1656"/>
    <w:rsid w:val="00BC16D3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53E1A"/>
    <w:rsid w:val="00C566EC"/>
    <w:rsid w:val="00C5694E"/>
    <w:rsid w:val="00C56B78"/>
    <w:rsid w:val="00C579B4"/>
    <w:rsid w:val="00C61B7A"/>
    <w:rsid w:val="00C65D3B"/>
    <w:rsid w:val="00C72023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A06A0"/>
    <w:rsid w:val="00DA07A1"/>
    <w:rsid w:val="00DA51F0"/>
    <w:rsid w:val="00DA760A"/>
    <w:rsid w:val="00DB336C"/>
    <w:rsid w:val="00DB4586"/>
    <w:rsid w:val="00DC0D73"/>
    <w:rsid w:val="00DC53D4"/>
    <w:rsid w:val="00DC7629"/>
    <w:rsid w:val="00DD3F55"/>
    <w:rsid w:val="00DD7AE4"/>
    <w:rsid w:val="00DE2826"/>
    <w:rsid w:val="00DE790E"/>
    <w:rsid w:val="00DF32F1"/>
    <w:rsid w:val="00DF3546"/>
    <w:rsid w:val="00DF4397"/>
    <w:rsid w:val="00E01FD5"/>
    <w:rsid w:val="00E058DD"/>
    <w:rsid w:val="00E158FC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B0B"/>
    <w:rsid w:val="00ED4577"/>
    <w:rsid w:val="00EE4733"/>
    <w:rsid w:val="00EE5145"/>
    <w:rsid w:val="00EF0CAD"/>
    <w:rsid w:val="00EF0F35"/>
    <w:rsid w:val="00EF1B49"/>
    <w:rsid w:val="00EF61EE"/>
    <w:rsid w:val="00F000E9"/>
    <w:rsid w:val="00F01F0D"/>
    <w:rsid w:val="00F04B73"/>
    <w:rsid w:val="00F075F4"/>
    <w:rsid w:val="00F16EEC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34D"/>
    <w:rsid w:val="00FE6F9B"/>
    <w:rsid w:val="00FF016F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7E1D9-3ED2-4861-836E-D37D2B71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8D5D4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1451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51DD"/>
  </w:style>
  <w:style w:type="paragraph" w:styleId="ab">
    <w:name w:val="footer"/>
    <w:basedOn w:val="a"/>
    <w:link w:val="ac"/>
    <w:uiPriority w:val="99"/>
    <w:unhideWhenUsed/>
    <w:rsid w:val="001451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0F7F0-2659-49A1-A96D-B803D26F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2015-12-29T05:39:00Z</cp:lastPrinted>
  <dcterms:created xsi:type="dcterms:W3CDTF">2019-09-16T07:28:00Z</dcterms:created>
  <dcterms:modified xsi:type="dcterms:W3CDTF">2019-09-16T08:00:00Z</dcterms:modified>
</cp:coreProperties>
</file>