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F6" w:rsidRDefault="00753860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 районный суд г. Перми</w:t>
      </w:r>
      <w:r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</w:p>
    <w:p w:rsidR="000C762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__________________________________________</w:t>
      </w:r>
    </w:p>
    <w:p w:rsidR="00753860" w:rsidRPr="00753860" w:rsidRDefault="00753860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626" w:rsidRDefault="00F779F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Заявитель: </w:t>
      </w:r>
      <w:r w:rsidR="000C76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79F6" w:rsidRPr="00F779F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(Ф.И.О., дата рождения, один из идентификаторов)</w:t>
      </w:r>
      <w:r w:rsidR="00753860" w:rsidRPr="00753860">
        <w:rPr>
          <w:rStyle w:val="a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footnoteReference w:id="2"/>
      </w:r>
    </w:p>
    <w:p w:rsidR="00F779F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76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Адрес: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</w:t>
      </w:r>
    </w:p>
    <w:p w:rsidR="000C762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C762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C7626" w:rsidRDefault="00F779F6" w:rsidP="00D44786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Заинтересованное лицо:</w:t>
      </w:r>
      <w:r w:rsidR="00D44786">
        <w:rPr>
          <w:rStyle w:val="a8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footnoteReference w:id="3"/>
      </w:r>
      <w:r w:rsidRPr="00F779F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0C76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626" w:rsidRDefault="000C762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Адрес:____________________________________________________________________________________________</w:t>
      </w:r>
    </w:p>
    <w:p w:rsidR="00F779F6" w:rsidRDefault="00F779F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79F6" w:rsidRDefault="00F779F6" w:rsidP="00753860">
      <w:pPr>
        <w:spacing w:after="0" w:line="240" w:lineRule="auto"/>
        <w:ind w:left="439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Госпошлина: 300 рублей </w:t>
      </w:r>
      <w:r w:rsidRPr="003728C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728CB">
        <w:rPr>
          <w:rFonts w:ascii="Times New Roman" w:hAnsi="Times New Roman" w:cs="Times New Roman"/>
          <w:b/>
          <w:sz w:val="24"/>
          <w:szCs w:val="24"/>
        </w:rPr>
        <w:t>пп</w:t>
      </w:r>
      <w:proofErr w:type="spellEnd"/>
      <w:r w:rsidRPr="003728CB">
        <w:rPr>
          <w:rFonts w:ascii="Times New Roman" w:hAnsi="Times New Roman" w:cs="Times New Roman"/>
          <w:b/>
          <w:sz w:val="24"/>
          <w:szCs w:val="24"/>
        </w:rPr>
        <w:t>.</w:t>
      </w:r>
      <w:r w:rsidR="00753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86">
        <w:rPr>
          <w:rFonts w:ascii="Times New Roman" w:hAnsi="Times New Roman" w:cs="Times New Roman"/>
          <w:b/>
          <w:sz w:val="24"/>
          <w:szCs w:val="24"/>
        </w:rPr>
        <w:t>8 ч.</w:t>
      </w:r>
      <w:r w:rsidR="00753860">
        <w:rPr>
          <w:rFonts w:ascii="Times New Roman" w:hAnsi="Times New Roman" w:cs="Times New Roman"/>
          <w:b/>
          <w:sz w:val="24"/>
          <w:szCs w:val="24"/>
        </w:rPr>
        <w:t xml:space="preserve"> 1 ст.</w:t>
      </w:r>
      <w:r w:rsidR="000C7626">
        <w:rPr>
          <w:rFonts w:ascii="Times New Roman" w:hAnsi="Times New Roman" w:cs="Times New Roman"/>
          <w:b/>
          <w:sz w:val="24"/>
          <w:szCs w:val="24"/>
        </w:rPr>
        <w:t xml:space="preserve"> 333.19 НК РФ)</w:t>
      </w:r>
    </w:p>
    <w:p w:rsidR="00F779F6" w:rsidRDefault="00F779F6" w:rsidP="00F779F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779F6" w:rsidRDefault="00F779F6" w:rsidP="00F779F6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779F6" w:rsidRDefault="00F779F6" w:rsidP="00F77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ЗАЯВЛЕНИЕ</w:t>
      </w:r>
    </w:p>
    <w:p w:rsidR="00F779F6" w:rsidRDefault="00F779F6" w:rsidP="00F779F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 уст</w:t>
      </w:r>
      <w:r w:rsidR="007400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ановлении факта принадлежности </w:t>
      </w:r>
      <w:r w:rsidR="00B129E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правоустанавливающего документа </w:t>
      </w:r>
    </w:p>
    <w:p w:rsidR="00F779F6" w:rsidRPr="00116F59" w:rsidRDefault="00F779F6" w:rsidP="00F779F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ED6FA8" w:rsidRDefault="000C7626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«______»________________ __________г. при устройстве ______________________________________________ на работу была </w:t>
      </w:r>
      <w:r w:rsidR="00ED6FA8">
        <w:rPr>
          <w:rFonts w:ascii="Times New Roman" w:hAnsi="Times New Roman" w:cs="Times New Roman"/>
          <w:sz w:val="24"/>
          <w:szCs w:val="24"/>
        </w:rPr>
        <w:t xml:space="preserve">оформлена трудовая книжка </w:t>
      </w:r>
    </w:p>
    <w:p w:rsid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0C7626" w:rsidRDefault="00ED6FA8" w:rsidP="00D44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серии ________________ №_________________.</w:t>
      </w:r>
    </w:p>
    <w:p w:rsid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 xml:space="preserve">В целях оформления пенсии заявитель обратился </w:t>
      </w:r>
      <w:proofErr w:type="gramStart"/>
      <w:r w:rsidRPr="00ED6F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_____________________________________________________________________________________.</w:t>
      </w:r>
    </w:p>
    <w:p w:rsid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(указать подразделение Пенсионного фонда)</w:t>
      </w:r>
    </w:p>
    <w:p w:rsid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FA8" w:rsidRP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 xml:space="preserve">При проверке документов инспектор </w:t>
      </w:r>
      <w:r>
        <w:rPr>
          <w:rFonts w:ascii="Times New Roman" w:hAnsi="Times New Roman" w:cs="Times New Roman"/>
          <w:sz w:val="24"/>
          <w:szCs w:val="24"/>
        </w:rPr>
        <w:t>пенсионного фонда обнаружил</w:t>
      </w:r>
      <w:r w:rsidRPr="00ED6FA8">
        <w:rPr>
          <w:rFonts w:ascii="Times New Roman" w:hAnsi="Times New Roman" w:cs="Times New Roman"/>
          <w:sz w:val="24"/>
          <w:szCs w:val="24"/>
        </w:rPr>
        <w:t xml:space="preserve"> ошибку в трудовой книжке заявит</w:t>
      </w:r>
      <w:r>
        <w:rPr>
          <w:rFonts w:ascii="Times New Roman" w:hAnsi="Times New Roman" w:cs="Times New Roman"/>
          <w:sz w:val="24"/>
          <w:szCs w:val="24"/>
        </w:rPr>
        <w:t xml:space="preserve">еля, в части написания фамилии. Так, в свидетельстве о рождении ___________ №_____________ и паспорте заявителя фамилия ______________________, а в трудовой книжке ____________________________________. </w:t>
      </w:r>
      <w:r w:rsidRPr="00ED6FA8">
        <w:rPr>
          <w:rFonts w:ascii="Times New Roman" w:hAnsi="Times New Roman" w:cs="Times New Roman"/>
          <w:sz w:val="24"/>
          <w:szCs w:val="24"/>
        </w:rPr>
        <w:t xml:space="preserve">Все остальные личные данные (дата и место рождения) совпадают. </w:t>
      </w:r>
    </w:p>
    <w:p w:rsidR="00ED6FA8" w:rsidRDefault="00ED6FA8" w:rsidP="00D447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 xml:space="preserve">Указанная ошибка является препятствием для оформления </w:t>
      </w:r>
      <w:r>
        <w:rPr>
          <w:rFonts w:ascii="Times New Roman" w:hAnsi="Times New Roman" w:cs="Times New Roman"/>
          <w:sz w:val="24"/>
          <w:szCs w:val="24"/>
        </w:rPr>
        <w:t>заявителем пенсии по старости.</w:t>
      </w:r>
    </w:p>
    <w:p w:rsid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6FA8" w:rsidRP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lastRenderedPageBreak/>
        <w:t>Согласно ч. 1 ст. 264 Гражданского процессуального кодекса РФ суд устанавливает факты, от которых зависит возникновение, изменение, прекращение личных или имущественных прав граждан, организаций.</w:t>
      </w:r>
    </w:p>
    <w:p w:rsidR="00ED6FA8" w:rsidRP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FA8">
        <w:rPr>
          <w:rFonts w:ascii="Times New Roman" w:hAnsi="Times New Roman" w:cs="Times New Roman"/>
          <w:sz w:val="24"/>
          <w:szCs w:val="24"/>
        </w:rPr>
        <w:t xml:space="preserve">В силу ч. 2 ст. 264 Гражданского процессуального кодекса РФ суд рассматривает дела об установлении: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 </w:t>
      </w:r>
      <w:proofErr w:type="gramEnd"/>
    </w:p>
    <w:p w:rsidR="00ED6FA8" w:rsidRP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>В соответствии со ст. 265 Гражданского процессуального кодекса РФ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 xml:space="preserve">Установление юридического факта в настоящее время возможно только на основании судебного решения, поскольку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C7626">
        <w:rPr>
          <w:rFonts w:ascii="Times New Roman" w:hAnsi="Times New Roman" w:cs="Times New Roman"/>
          <w:sz w:val="24"/>
          <w:szCs w:val="24"/>
        </w:rPr>
        <w:t>редприятие, выдавшее трудовую книжку, в настоящее время ликвидировано, что препятствует внести исправления в правоустанавливающий документ в ином, кроме как судебном, порядке.</w:t>
      </w:r>
    </w:p>
    <w:p w:rsidR="00ED6FA8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C7626" w:rsidRDefault="00ED6FA8" w:rsidP="00ED6F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6FA8">
        <w:rPr>
          <w:rFonts w:ascii="Times New Roman" w:hAnsi="Times New Roman" w:cs="Times New Roman"/>
          <w:sz w:val="24"/>
          <w:szCs w:val="24"/>
        </w:rPr>
        <w:t>На основании  вышеизложенного  и  в соответствии со ст. ст. 264 – 267 Гражданского процессуального кодекса Российской Федерации,</w:t>
      </w:r>
    </w:p>
    <w:p w:rsidR="00F840A7" w:rsidRPr="00F840A7" w:rsidRDefault="00F840A7" w:rsidP="00F840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0A7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F840A7" w:rsidRPr="00F840A7" w:rsidRDefault="00F840A7" w:rsidP="00F840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FA8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 xml:space="preserve">установить факт принадлежности </w:t>
      </w:r>
      <w:r w:rsidR="00ED6FA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ED6FA8" w:rsidRDefault="00ED6FA8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(Ф.И.О. и дата рождения заявителя)</w:t>
      </w:r>
    </w:p>
    <w:p w:rsidR="00ED6FA8" w:rsidRDefault="00ED6FA8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Pr="008F390A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>трудовой книжки</w:t>
      </w:r>
      <w:r w:rsidR="00D4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D6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 №_______________</w:t>
      </w:r>
      <w:r w:rsidR="008F390A" w:rsidRPr="008F39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оформленной на имя </w:t>
      </w:r>
      <w:r w:rsidR="00ED6F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_____________________________________________________________________________________.</w:t>
      </w: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390A" w:rsidRPr="00E27198" w:rsidRDefault="008F390A" w:rsidP="00F84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98"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8F390A" w:rsidRPr="008F390A" w:rsidRDefault="008F390A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>копия паспорта заявителя;</w:t>
      </w:r>
    </w:p>
    <w:p w:rsidR="00ED6FA8" w:rsidRDefault="00ED6FA8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рождении;</w:t>
      </w:r>
    </w:p>
    <w:p w:rsidR="008F390A" w:rsidRPr="008F390A" w:rsidRDefault="008F390A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>копия трудовой книжки;</w:t>
      </w:r>
    </w:p>
    <w:p w:rsidR="008F390A" w:rsidRPr="008F390A" w:rsidRDefault="00ED6FA8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архивных справок</w:t>
      </w:r>
      <w:r w:rsidR="008F390A" w:rsidRPr="008F390A">
        <w:rPr>
          <w:rFonts w:ascii="Times New Roman" w:hAnsi="Times New Roman" w:cs="Times New Roman"/>
          <w:sz w:val="24"/>
          <w:szCs w:val="24"/>
        </w:rPr>
        <w:t>;</w:t>
      </w:r>
    </w:p>
    <w:p w:rsidR="008F390A" w:rsidRPr="008F390A" w:rsidRDefault="008F390A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>квитанция об оплате госпошлины;</w:t>
      </w:r>
      <w:r w:rsidR="00B8029F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</w:p>
    <w:p w:rsidR="008F390A" w:rsidRPr="008F390A" w:rsidRDefault="008F390A" w:rsidP="008F39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0A">
        <w:rPr>
          <w:rFonts w:ascii="Times New Roman" w:hAnsi="Times New Roman" w:cs="Times New Roman"/>
          <w:sz w:val="24"/>
          <w:szCs w:val="24"/>
        </w:rPr>
        <w:t>документы, подтверждающие направление настоящего за</w:t>
      </w:r>
      <w:r w:rsidR="00B8029F">
        <w:rPr>
          <w:rFonts w:ascii="Times New Roman" w:hAnsi="Times New Roman" w:cs="Times New Roman"/>
          <w:sz w:val="24"/>
          <w:szCs w:val="24"/>
        </w:rPr>
        <w:t>явления в адрес участвующих лиц.</w:t>
      </w:r>
      <w:r w:rsidR="00B8029F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8F39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90A" w:rsidRPr="008F390A" w:rsidRDefault="008F390A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F8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0A7" w:rsidRDefault="00F840A7" w:rsidP="00ED6FA8">
      <w:pPr>
        <w:tabs>
          <w:tab w:val="left" w:pos="5430"/>
        </w:tabs>
        <w:spacing w:after="0" w:line="240" w:lineRule="auto"/>
        <w:ind w:right="-731"/>
        <w:rPr>
          <w:rFonts w:ascii="Times New Roman" w:hAnsi="Times New Roman" w:cs="Times New Roman"/>
          <w:sz w:val="24"/>
          <w:szCs w:val="24"/>
        </w:rPr>
      </w:pPr>
      <w:r w:rsidRPr="003728CB">
        <w:rPr>
          <w:rFonts w:ascii="Times New Roman" w:hAnsi="Times New Roman" w:cs="Times New Roman"/>
          <w:sz w:val="24"/>
          <w:szCs w:val="24"/>
        </w:rPr>
        <w:t xml:space="preserve"> </w:t>
      </w:r>
      <w:r w:rsidR="00ED6FA8">
        <w:rPr>
          <w:rFonts w:ascii="Times New Roman" w:hAnsi="Times New Roman" w:cs="Times New Roman"/>
          <w:sz w:val="24"/>
          <w:szCs w:val="24"/>
        </w:rPr>
        <w:t>«______</w:t>
      </w:r>
      <w:r w:rsidRPr="003728CB">
        <w:rPr>
          <w:rFonts w:ascii="Times New Roman" w:hAnsi="Times New Roman" w:cs="Times New Roman"/>
          <w:sz w:val="24"/>
          <w:szCs w:val="24"/>
        </w:rPr>
        <w:t>»</w:t>
      </w:r>
      <w:r w:rsidR="00ED6FA8">
        <w:rPr>
          <w:rFonts w:ascii="Times New Roman" w:hAnsi="Times New Roman" w:cs="Times New Roman"/>
          <w:sz w:val="24"/>
          <w:szCs w:val="24"/>
        </w:rPr>
        <w:t>_________202___год</w:t>
      </w:r>
      <w:r w:rsidRPr="003728C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6FA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A8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ED6FA8" w:rsidRPr="003728CB" w:rsidRDefault="00ED6FA8" w:rsidP="00ED6FA8">
      <w:pPr>
        <w:tabs>
          <w:tab w:val="left" w:pos="5430"/>
        </w:tabs>
        <w:spacing w:after="0" w:line="240" w:lineRule="auto"/>
        <w:ind w:right="-7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(Ф.И.О. заявителя и подпись)</w:t>
      </w:r>
    </w:p>
    <w:p w:rsidR="00F840A7" w:rsidRPr="00116F59" w:rsidRDefault="00F840A7" w:rsidP="00116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40A7" w:rsidRPr="00116F59" w:rsidSect="00F779F6">
      <w:pgSz w:w="11906" w:h="16838"/>
      <w:pgMar w:top="709" w:right="707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BC6" w:rsidRDefault="00275BC6" w:rsidP="00753860">
      <w:pPr>
        <w:spacing w:after="0" w:line="240" w:lineRule="auto"/>
      </w:pPr>
      <w:r>
        <w:separator/>
      </w:r>
    </w:p>
  </w:endnote>
  <w:endnote w:type="continuationSeparator" w:id="0">
    <w:p w:rsidR="00275BC6" w:rsidRDefault="00275BC6" w:rsidP="0075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BC6" w:rsidRDefault="00275BC6" w:rsidP="00753860">
      <w:pPr>
        <w:spacing w:after="0" w:line="240" w:lineRule="auto"/>
      </w:pPr>
      <w:r>
        <w:separator/>
      </w:r>
    </w:p>
  </w:footnote>
  <w:footnote w:type="continuationSeparator" w:id="0">
    <w:p w:rsidR="00275BC6" w:rsidRDefault="00275BC6" w:rsidP="00753860">
      <w:pPr>
        <w:spacing w:after="0" w:line="240" w:lineRule="auto"/>
      </w:pPr>
      <w:r>
        <w:continuationSeparator/>
      </w:r>
    </w:p>
  </w:footnote>
  <w:footnote w:id="1">
    <w:p w:rsidR="00753860" w:rsidRPr="00753860" w:rsidRDefault="00753860" w:rsidP="00D44786">
      <w:pPr>
        <w:pStyle w:val="a6"/>
        <w:jc w:val="both"/>
        <w:rPr>
          <w:rFonts w:ascii="Times New Roman" w:hAnsi="Times New Roman" w:cs="Times New Roman"/>
          <w:sz w:val="18"/>
          <w:szCs w:val="16"/>
        </w:rPr>
      </w:pPr>
      <w:r w:rsidRPr="00753860">
        <w:rPr>
          <w:rStyle w:val="a8"/>
          <w:rFonts w:ascii="Times New Roman" w:hAnsi="Times New Roman" w:cs="Times New Roman"/>
          <w:sz w:val="18"/>
          <w:szCs w:val="16"/>
        </w:rPr>
        <w:footnoteRef/>
      </w:r>
      <w:r w:rsidRPr="00753860">
        <w:rPr>
          <w:rFonts w:ascii="Times New Roman" w:hAnsi="Times New Roman" w:cs="Times New Roman"/>
          <w:sz w:val="18"/>
          <w:szCs w:val="16"/>
        </w:rPr>
        <w:t>Дела особого производства подсудны районному суду на основании ст. 24 Гражданского процессуального кодекса Российской Федерации.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  <w:r w:rsidRPr="00753860">
        <w:rPr>
          <w:rFonts w:ascii="Times New Roman" w:hAnsi="Times New Roman" w:cs="Times New Roman"/>
          <w:sz w:val="18"/>
          <w:szCs w:val="16"/>
        </w:rPr>
        <w:t>В силу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заявителя.</w:t>
      </w:r>
    </w:p>
  </w:footnote>
  <w:footnote w:id="2">
    <w:p w:rsidR="00753860" w:rsidRPr="00D44786" w:rsidRDefault="00753860" w:rsidP="00D44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53860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753860">
        <w:rPr>
          <w:rFonts w:ascii="Times New Roman" w:hAnsi="Times New Roman" w:cs="Times New Roman"/>
          <w:sz w:val="18"/>
          <w:szCs w:val="18"/>
        </w:rPr>
        <w:t xml:space="preserve">В силу положений ст. 132 Гражданского процессуального кодекса Российской Федерации в заявлении необходимо указать  один из </w:t>
      </w:r>
      <w:r w:rsidRPr="00D44786">
        <w:rPr>
          <w:rFonts w:ascii="Times New Roman" w:hAnsi="Times New Roman" w:cs="Times New Roman"/>
          <w:sz w:val="18"/>
          <w:szCs w:val="18"/>
        </w:rPr>
        <w:t>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</w:t>
      </w:r>
      <w:r w:rsidR="00D44786">
        <w:rPr>
          <w:rFonts w:ascii="Times New Roman" w:hAnsi="Times New Roman" w:cs="Times New Roman"/>
          <w:sz w:val="18"/>
          <w:szCs w:val="18"/>
        </w:rPr>
        <w:t>ер водительского удостоверения).</w:t>
      </w:r>
    </w:p>
  </w:footnote>
  <w:footnote w:id="3">
    <w:p w:rsidR="00D44786" w:rsidRDefault="00D44786" w:rsidP="00D44786">
      <w:pPr>
        <w:pStyle w:val="a6"/>
        <w:jc w:val="both"/>
      </w:pPr>
      <w:r w:rsidRPr="00D44786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D44786">
        <w:rPr>
          <w:rFonts w:ascii="Times New Roman" w:hAnsi="Times New Roman" w:cs="Times New Roman"/>
          <w:sz w:val="18"/>
          <w:szCs w:val="18"/>
        </w:rPr>
        <w:t>Указать подразделение Пенсионного фонда. Перечень обязательных сведений о заинтересованном лице, которые необходимо указать в заявлении, см. в п. 3 ч. 2 ст. 131 Гражданского процессуального кодекса Российской Федерации.</w:t>
      </w:r>
    </w:p>
  </w:footnote>
  <w:footnote w:id="4">
    <w:p w:rsidR="00B8029F" w:rsidRPr="00B8029F" w:rsidRDefault="00B8029F" w:rsidP="00B8029F">
      <w:pPr>
        <w:pStyle w:val="a6"/>
        <w:jc w:val="both"/>
        <w:rPr>
          <w:rFonts w:ascii="Times New Roman" w:hAnsi="Times New Roman" w:cs="Times New Roman"/>
          <w:sz w:val="18"/>
          <w:szCs w:val="18"/>
        </w:rPr>
      </w:pPr>
      <w:r w:rsidRPr="00B8029F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B8029F">
        <w:rPr>
          <w:rFonts w:ascii="Times New Roman" w:hAnsi="Times New Roman" w:cs="Times New Roman"/>
          <w:sz w:val="18"/>
          <w:szCs w:val="18"/>
        </w:rPr>
        <w:t xml:space="preserve"> Государственная пошлина при подаче заявления по делам особого производства определяется в соответствии с </w:t>
      </w:r>
      <w:proofErr w:type="spellStart"/>
      <w:r w:rsidRPr="00B8029F">
        <w:rPr>
          <w:rFonts w:ascii="Times New Roman" w:hAnsi="Times New Roman" w:cs="Times New Roman"/>
          <w:sz w:val="18"/>
          <w:szCs w:val="18"/>
        </w:rPr>
        <w:t>пп</w:t>
      </w:r>
      <w:proofErr w:type="spellEnd"/>
      <w:r w:rsidRPr="00B8029F">
        <w:rPr>
          <w:rFonts w:ascii="Times New Roman" w:hAnsi="Times New Roman" w:cs="Times New Roman"/>
          <w:sz w:val="18"/>
          <w:szCs w:val="18"/>
        </w:rPr>
        <w:t>. 8 п. 1 ст. 333.19 Налогового кодекса Российской Федерации.</w:t>
      </w:r>
    </w:p>
  </w:footnote>
  <w:footnote w:id="5">
    <w:p w:rsidR="00B8029F" w:rsidRDefault="00B8029F" w:rsidP="00B8029F">
      <w:pPr>
        <w:pStyle w:val="a6"/>
        <w:jc w:val="both"/>
      </w:pPr>
      <w:r w:rsidRPr="00B8029F">
        <w:rPr>
          <w:rStyle w:val="a8"/>
          <w:rFonts w:ascii="Times New Roman" w:hAnsi="Times New Roman" w:cs="Times New Roman"/>
          <w:sz w:val="18"/>
          <w:szCs w:val="18"/>
        </w:rPr>
        <w:footnoteRef/>
      </w:r>
      <w:r w:rsidRPr="00B8029F">
        <w:rPr>
          <w:rFonts w:ascii="Times New Roman" w:hAnsi="Times New Roman" w:cs="Times New Roman"/>
          <w:sz w:val="18"/>
          <w:szCs w:val="18"/>
        </w:rPr>
        <w:t xml:space="preserve">   П. 6 ст. 132 Гражданского процессуального кодекса Российской Федерации.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B1C"/>
    <w:multiLevelType w:val="hybridMultilevel"/>
    <w:tmpl w:val="0D640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83"/>
    <w:rsid w:val="00044883"/>
    <w:rsid w:val="000C7626"/>
    <w:rsid w:val="00116F59"/>
    <w:rsid w:val="00214526"/>
    <w:rsid w:val="00275BC6"/>
    <w:rsid w:val="003E3846"/>
    <w:rsid w:val="004A4F29"/>
    <w:rsid w:val="0053453C"/>
    <w:rsid w:val="007400E6"/>
    <w:rsid w:val="00753860"/>
    <w:rsid w:val="00790B34"/>
    <w:rsid w:val="008F390A"/>
    <w:rsid w:val="00B129E9"/>
    <w:rsid w:val="00B50542"/>
    <w:rsid w:val="00B8029F"/>
    <w:rsid w:val="00BB6B15"/>
    <w:rsid w:val="00D44786"/>
    <w:rsid w:val="00D56A3C"/>
    <w:rsid w:val="00DB0A78"/>
    <w:rsid w:val="00ED6FA8"/>
    <w:rsid w:val="00F779F6"/>
    <w:rsid w:val="00F840A7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F2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538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538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538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F2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75386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5386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538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31E3-DC19-4308-B049-6C603397A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2022-11-21T11:54:00Z</cp:lastPrinted>
  <dcterms:created xsi:type="dcterms:W3CDTF">2022-12-19T12:25:00Z</dcterms:created>
  <dcterms:modified xsi:type="dcterms:W3CDTF">2022-12-19T12:49:00Z</dcterms:modified>
</cp:coreProperties>
</file>